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30" w:rsidRDefault="00706130" w:rsidP="007061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0"/>
          <w:szCs w:val="24"/>
        </w:rPr>
      </w:pPr>
      <w:r w:rsidRPr="00706130">
        <w:rPr>
          <w:rFonts w:ascii="Times New Roman" w:eastAsia="Times New Roman" w:hAnsi="Times New Roman" w:cs="Times New Roman"/>
          <w:b/>
          <w:bCs/>
          <w:color w:val="008000"/>
          <w:sz w:val="40"/>
          <w:szCs w:val="24"/>
        </w:rPr>
        <w:t>OSMOTHERLEY AREA PARISH COUNCIL</w:t>
      </w:r>
    </w:p>
    <w:p w:rsidR="00706130" w:rsidRDefault="00706130" w:rsidP="007061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0"/>
          <w:szCs w:val="24"/>
        </w:rPr>
      </w:pPr>
    </w:p>
    <w:p w:rsidR="00706130" w:rsidRPr="00706130" w:rsidRDefault="00706130" w:rsidP="007061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0"/>
          <w:szCs w:val="24"/>
        </w:rPr>
      </w:pPr>
    </w:p>
    <w:p w:rsidR="00164864" w:rsidRPr="00C14D25" w:rsidRDefault="00164864" w:rsidP="00164864">
      <w:pPr>
        <w:rPr>
          <w:b/>
          <w:bCs/>
          <w:sz w:val="28"/>
          <w:szCs w:val="28"/>
        </w:rPr>
      </w:pPr>
      <w:r w:rsidRPr="00C14D25">
        <w:rPr>
          <w:b/>
          <w:bCs/>
          <w:sz w:val="28"/>
          <w:szCs w:val="28"/>
        </w:rPr>
        <w:t>Information Privacy Notice</w:t>
      </w:r>
    </w:p>
    <w:p w:rsidR="00164864" w:rsidRDefault="00164864" w:rsidP="00164864">
      <w:r w:rsidRPr="00164864">
        <w:t>The Parish Council holds personal information on Councillors, staff,</w:t>
      </w:r>
      <w:r>
        <w:t xml:space="preserve"> </w:t>
      </w:r>
      <w:r w:rsidRPr="00164864">
        <w:t>contractors and individuals it has contact with. This information will be stored</w:t>
      </w:r>
      <w:r>
        <w:t xml:space="preserve"> </w:t>
      </w:r>
      <w:r w:rsidRPr="00164864">
        <w:t>securely, whether electronically or as paper records, so that only authorised</w:t>
      </w:r>
      <w:r>
        <w:t xml:space="preserve"> </w:t>
      </w:r>
      <w:r w:rsidRPr="00164864">
        <w:t>people can use it, within the scope of their authority. Such information is only</w:t>
      </w:r>
      <w:r>
        <w:t xml:space="preserve"> </w:t>
      </w:r>
      <w:r w:rsidRPr="00164864">
        <w:t>retained for as long as necessary.</w:t>
      </w:r>
      <w:r>
        <w:t xml:space="preserve"> </w:t>
      </w:r>
    </w:p>
    <w:p w:rsidR="00164864" w:rsidRPr="00164864" w:rsidRDefault="00164864" w:rsidP="00164864">
      <w:r w:rsidRPr="00164864">
        <w:t>Electronic records are stored on a password-protected computer</w:t>
      </w:r>
      <w:r w:rsidR="00C14D25">
        <w:t xml:space="preserve"> </w:t>
      </w:r>
      <w:r w:rsidRPr="00164864">
        <w:t>held by the</w:t>
      </w:r>
      <w:r>
        <w:t xml:space="preserve"> Parish Clerk. The p</w:t>
      </w:r>
      <w:r w:rsidRPr="00164864">
        <w:t>assword is changed regularly. The laptop has anti-virus</w:t>
      </w:r>
      <w:r>
        <w:t xml:space="preserve"> </w:t>
      </w:r>
      <w:r w:rsidRPr="00164864">
        <w:t>and firewall software installed and is regularly backed-up</w:t>
      </w:r>
      <w:r>
        <w:t xml:space="preserve"> to Dropbox</w:t>
      </w:r>
      <w:r w:rsidRPr="00164864">
        <w:t>.</w:t>
      </w:r>
    </w:p>
    <w:p w:rsidR="00164864" w:rsidRPr="00164864" w:rsidRDefault="00164864" w:rsidP="00164864">
      <w:r w:rsidRPr="00164864">
        <w:t>Parish Councillors hold contact details of individuals in touch with them. All</w:t>
      </w:r>
      <w:r>
        <w:t xml:space="preserve"> </w:t>
      </w:r>
      <w:r w:rsidRPr="00164864">
        <w:t>Councillors’ computers are password and virus protected.</w:t>
      </w:r>
    </w:p>
    <w:p w:rsidR="00164864" w:rsidRPr="00164864" w:rsidRDefault="00164864" w:rsidP="00164864">
      <w:r w:rsidRPr="00164864">
        <w:t>Paper records are stored in the clerk’s office.</w:t>
      </w:r>
    </w:p>
    <w:p w:rsidR="00164864" w:rsidRPr="00164864" w:rsidRDefault="00164864" w:rsidP="00164864">
      <w:r w:rsidRPr="00164864">
        <w:t>Records could be required by criminal justice agencies or Her Majesty’s</w:t>
      </w:r>
      <w:r>
        <w:t xml:space="preserve"> </w:t>
      </w:r>
      <w:r w:rsidRPr="00164864">
        <w:t>Customs and Revenue.</w:t>
      </w:r>
    </w:p>
    <w:p w:rsidR="00164864" w:rsidRPr="00164864" w:rsidRDefault="00164864" w:rsidP="00164864">
      <w:pPr>
        <w:rPr>
          <w:b/>
          <w:bCs/>
        </w:rPr>
      </w:pPr>
      <w:r w:rsidRPr="00164864">
        <w:rPr>
          <w:b/>
          <w:bCs/>
        </w:rPr>
        <w:t>Contact Details</w:t>
      </w:r>
    </w:p>
    <w:p w:rsidR="00164864" w:rsidRPr="00164864" w:rsidRDefault="00164864" w:rsidP="00164864">
      <w:r w:rsidRPr="00164864">
        <w:t>Subject Access Requests or questions about the Parish Council’s policy or</w:t>
      </w:r>
      <w:r>
        <w:t xml:space="preserve"> </w:t>
      </w:r>
      <w:r w:rsidRPr="00164864">
        <w:t xml:space="preserve">procedures should be directed to the Clerk, </w:t>
      </w:r>
      <w:r>
        <w:t xml:space="preserve">Osmotherley Area Parish </w:t>
      </w:r>
      <w:r w:rsidRPr="00164864">
        <w:t>Council:</w:t>
      </w:r>
    </w:p>
    <w:p w:rsidR="00164864" w:rsidRPr="00164864" w:rsidRDefault="00164864" w:rsidP="00164864">
      <w:r w:rsidRPr="00164864">
        <w:t xml:space="preserve">Email: </w:t>
      </w:r>
      <w:r>
        <w:t>clerk.osmotherleyareapc@gmail.com</w:t>
      </w:r>
    </w:p>
    <w:p w:rsidR="00164864" w:rsidRPr="00164864" w:rsidRDefault="00164864" w:rsidP="00164864">
      <w:r w:rsidRPr="00164864">
        <w:t>Telephone: see website http://</w:t>
      </w:r>
      <w:r>
        <w:t>osmotherley.org.uk</w:t>
      </w:r>
    </w:p>
    <w:p w:rsidR="00164864" w:rsidRPr="00164864" w:rsidRDefault="00164864" w:rsidP="00164864">
      <w:r w:rsidRPr="00164864">
        <w:t xml:space="preserve">Parish Council Data Controller: </w:t>
      </w:r>
      <w:r w:rsidR="00706130">
        <w:t>Osmotherley Area Parish Council</w:t>
      </w:r>
    </w:p>
    <w:p w:rsidR="00164864" w:rsidRDefault="00164864" w:rsidP="00164864">
      <w:r w:rsidRPr="00164864">
        <w:t xml:space="preserve">Parish Council Data </w:t>
      </w:r>
      <w:r w:rsidR="00706130">
        <w:t>Processor</w:t>
      </w:r>
      <w:r w:rsidRPr="00164864">
        <w:t xml:space="preserve">: </w:t>
      </w:r>
      <w:r w:rsidR="00ED2223">
        <w:t xml:space="preserve">Parish </w:t>
      </w:r>
      <w:bookmarkStart w:id="0" w:name="_GoBack"/>
      <w:bookmarkEnd w:id="0"/>
      <w:r w:rsidR="00706130">
        <w:t>Clerk</w:t>
      </w:r>
    </w:p>
    <w:p w:rsidR="00706130" w:rsidRPr="00164864" w:rsidRDefault="00706130" w:rsidP="00164864">
      <w:r>
        <w:t xml:space="preserve">Parish Council Data Protection Officer: </w:t>
      </w:r>
      <w:r w:rsidR="00D83D1D">
        <w:t xml:space="preserve"> Not Required under GDPR exception</w:t>
      </w:r>
    </w:p>
    <w:p w:rsidR="00164864" w:rsidRPr="00164864" w:rsidRDefault="00164864" w:rsidP="00164864">
      <w:r w:rsidRPr="00164864">
        <w:t>For further advice and information, or to complain about the Parish Council’s</w:t>
      </w:r>
      <w:r w:rsidR="00706130">
        <w:t xml:space="preserve"> </w:t>
      </w:r>
      <w:r w:rsidRPr="00164864">
        <w:t>management of personal information, please contact the Information</w:t>
      </w:r>
      <w:r w:rsidR="00706130">
        <w:t xml:space="preserve"> </w:t>
      </w:r>
      <w:r w:rsidRPr="00164864">
        <w:t xml:space="preserve">Commissioner's Office, Wycliffe House, Water Lane, Wilmslow, </w:t>
      </w:r>
      <w:proofErr w:type="gramStart"/>
      <w:r w:rsidRPr="00164864">
        <w:t>Cheshire</w:t>
      </w:r>
      <w:proofErr w:type="gramEnd"/>
      <w:r w:rsidRPr="00164864">
        <w:t>.</w:t>
      </w:r>
      <w:r w:rsidR="00706130">
        <w:t xml:space="preserve"> </w:t>
      </w:r>
      <w:r w:rsidRPr="00164864">
        <w:t>SK9 5AF www.ico.gov.uk</w:t>
      </w:r>
    </w:p>
    <w:p w:rsidR="00164864" w:rsidRPr="00164864" w:rsidRDefault="00164864" w:rsidP="00164864">
      <w:r w:rsidRPr="00164864">
        <w:t xml:space="preserve">Approved: </w:t>
      </w:r>
      <w:r w:rsidR="00706130">
        <w:t>June</w:t>
      </w:r>
      <w:r w:rsidRPr="00164864">
        <w:t xml:space="preserve"> 2018</w:t>
      </w:r>
    </w:p>
    <w:p w:rsidR="00746F0B" w:rsidRDefault="00164864" w:rsidP="00164864">
      <w:r w:rsidRPr="00164864">
        <w:t xml:space="preserve">Due for review: </w:t>
      </w:r>
      <w:r w:rsidR="00706130">
        <w:t>June</w:t>
      </w:r>
      <w:r w:rsidRPr="00164864">
        <w:t xml:space="preserve"> 2020</w:t>
      </w:r>
    </w:p>
    <w:sectPr w:rsidR="0074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164864"/>
    <w:rsid w:val="00706130"/>
    <w:rsid w:val="00746F0B"/>
    <w:rsid w:val="00C14D25"/>
    <w:rsid w:val="00D83D1D"/>
    <w:rsid w:val="00E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2018-05-22T10:30:00Z</dcterms:created>
  <dcterms:modified xsi:type="dcterms:W3CDTF">2018-06-18T11:34:00Z</dcterms:modified>
</cp:coreProperties>
</file>